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27B9" w:rsidRDefault="00EA3E31">
      <w:pPr>
        <w:ind w:left="-270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noProof/>
        </w:rPr>
        <w:drawing>
          <wp:inline distT="114300" distB="114300" distL="114300" distR="114300" wp14:anchorId="0C1D901A" wp14:editId="652DF103">
            <wp:extent cx="1891686" cy="4619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686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227B9" w:rsidRPr="003A1580" w:rsidRDefault="00EA3E31">
      <w:pPr>
        <w:rPr>
          <w:b/>
          <w:lang w:val="en-US"/>
        </w:rPr>
      </w:pPr>
      <w:bookmarkStart w:id="2" w:name="_heading=h.30j0zll" w:colFirst="0" w:colLast="0"/>
      <w:bookmarkEnd w:id="2"/>
      <w:r w:rsidRPr="003A1580">
        <w:rPr>
          <w:b/>
          <w:lang w:val="en-US"/>
        </w:rPr>
        <w:t xml:space="preserve">       </w:t>
      </w:r>
    </w:p>
    <w:p w14:paraId="00000003" w14:textId="77777777" w:rsidR="00E227B9" w:rsidRPr="003A1580" w:rsidRDefault="00EA3E31">
      <w:pPr>
        <w:rPr>
          <w:b/>
          <w:color w:val="000000"/>
          <w:lang w:val="en-US"/>
        </w:rPr>
      </w:pPr>
      <w:bookmarkStart w:id="3" w:name="_heading=h.1fob9te" w:colFirst="0" w:colLast="0"/>
      <w:bookmarkEnd w:id="3"/>
      <w:r w:rsidRPr="003A1580">
        <w:rPr>
          <w:b/>
          <w:color w:val="000000"/>
          <w:lang w:val="en-US"/>
        </w:rPr>
        <w:t xml:space="preserve">Press Release </w:t>
      </w:r>
    </w:p>
    <w:p w14:paraId="00000004" w14:textId="236AD76B" w:rsidR="00E227B9" w:rsidRPr="003A1580" w:rsidRDefault="00E227B9">
      <w:pPr>
        <w:rPr>
          <w:b/>
          <w:color w:val="FF0000"/>
          <w:lang w:val="en-US"/>
        </w:rPr>
      </w:pPr>
    </w:p>
    <w:p w14:paraId="00000005" w14:textId="77777777" w:rsidR="00E227B9" w:rsidRPr="003A1580" w:rsidRDefault="00E227B9">
      <w:pPr>
        <w:rPr>
          <w:b/>
          <w:color w:val="FF0000"/>
          <w:lang w:val="en-US"/>
        </w:rPr>
      </w:pPr>
    </w:p>
    <w:p w14:paraId="00000006" w14:textId="77777777" w:rsidR="00E227B9" w:rsidRPr="003A1580" w:rsidRDefault="00E227B9">
      <w:pPr>
        <w:rPr>
          <w:rFonts w:ascii="-webkit-standard" w:eastAsia="-webkit-standard" w:hAnsi="-webkit-standard" w:cs="-webkit-standard"/>
          <w:color w:val="000000"/>
          <w:lang w:val="en-US"/>
        </w:rPr>
      </w:pPr>
    </w:p>
    <w:p w14:paraId="1BC3C1D7" w14:textId="092E32C0" w:rsidR="003F6F96" w:rsidRPr="003A1580" w:rsidRDefault="00EA3E31">
      <w:pPr>
        <w:jc w:val="center"/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</w:pPr>
      <w:bookmarkStart w:id="4" w:name="_heading=h.3znysh7" w:colFirst="0" w:colLast="0"/>
      <w:bookmarkEnd w:id="4"/>
      <w:r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 xml:space="preserve">Centreon </w:t>
      </w:r>
      <w:r w:rsidR="008A1787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>Expands</w:t>
      </w:r>
      <w:r w:rsidR="00717CB5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 xml:space="preserve"> Reach</w:t>
      </w:r>
      <w:r w:rsidR="008A1787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 xml:space="preserve"> </w:t>
      </w:r>
      <w:r w:rsidR="008C1D68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>Mark</w:t>
      </w:r>
      <w:r w:rsidR="008A1787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>ing</w:t>
      </w:r>
      <w:r w:rsidR="008C1D68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 xml:space="preserve"> </w:t>
      </w:r>
      <w:r w:rsidR="007936A0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 xml:space="preserve">Banner </w:t>
      </w:r>
      <w:r w:rsidR="008C1D68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>First Year</w:t>
      </w:r>
      <w:r w:rsidR="0053509F"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 xml:space="preserve"> in North America</w:t>
      </w:r>
      <w:r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 xml:space="preserve">:  </w:t>
      </w:r>
    </w:p>
    <w:p w14:paraId="00000008" w14:textId="155FEAEA" w:rsidR="00E227B9" w:rsidRPr="003A1580" w:rsidRDefault="00EA3E31">
      <w:pPr>
        <w:jc w:val="center"/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</w:pPr>
      <w:r w:rsidRPr="003A1580">
        <w:rPr>
          <w:rFonts w:ascii="-webkit-standard" w:eastAsia="-webkit-standard" w:hAnsi="-webkit-standard" w:cs="-webkit-standard"/>
          <w:b/>
          <w:color w:val="000000"/>
          <w:sz w:val="28"/>
          <w:szCs w:val="28"/>
          <w:lang w:val="en-US"/>
        </w:rPr>
        <w:t>Eyes 2020 with Deeper Channel Vision</w:t>
      </w:r>
    </w:p>
    <w:p w14:paraId="00000009" w14:textId="77777777" w:rsidR="00E227B9" w:rsidRPr="003A1580" w:rsidRDefault="00E227B9">
      <w:pPr>
        <w:rPr>
          <w:rFonts w:ascii="-webkit-standard" w:eastAsia="-webkit-standard" w:hAnsi="-webkit-standard" w:cs="-webkit-standard"/>
          <w:color w:val="000000"/>
          <w:lang w:val="en-US"/>
        </w:rPr>
      </w:pPr>
    </w:p>
    <w:p w14:paraId="0000000A" w14:textId="586D842A" w:rsidR="00E227B9" w:rsidRPr="003A1580" w:rsidRDefault="00EA3E31">
      <w:pPr>
        <w:jc w:val="center"/>
        <w:rPr>
          <w:i/>
          <w:lang w:val="en-US"/>
        </w:rPr>
      </w:pPr>
      <w:r w:rsidRPr="003A1580">
        <w:rPr>
          <w:i/>
          <w:color w:val="000000"/>
          <w:lang w:val="en-US"/>
        </w:rPr>
        <w:t xml:space="preserve">With its partner-first channel </w:t>
      </w:r>
      <w:r w:rsidR="008A1787" w:rsidRPr="003A1580">
        <w:rPr>
          <w:i/>
          <w:color w:val="000000"/>
          <w:lang w:val="en-US"/>
        </w:rPr>
        <w:t xml:space="preserve">engagement </w:t>
      </w:r>
      <w:r w:rsidRPr="003A1580">
        <w:rPr>
          <w:i/>
          <w:color w:val="000000"/>
          <w:lang w:val="en-US"/>
        </w:rPr>
        <w:t>strategy</w:t>
      </w:r>
      <w:r w:rsidR="0053509F" w:rsidRPr="003A1580">
        <w:rPr>
          <w:i/>
          <w:color w:val="000000"/>
          <w:lang w:val="en-US"/>
        </w:rPr>
        <w:t xml:space="preserve"> already bearing fruits</w:t>
      </w:r>
      <w:r w:rsidRPr="003A1580">
        <w:rPr>
          <w:i/>
          <w:color w:val="000000"/>
          <w:lang w:val="en-US"/>
        </w:rPr>
        <w:t>, Centreon puts holistic, IT infrastructure monitoring within reach for today’s hybrid and multi-cloud enterprise</w:t>
      </w:r>
      <w:r w:rsidR="00834A2B" w:rsidRPr="003A1580">
        <w:rPr>
          <w:i/>
          <w:color w:val="000000"/>
          <w:lang w:val="en-US"/>
        </w:rPr>
        <w:t>s</w:t>
      </w:r>
      <w:r w:rsidRPr="003A1580">
        <w:rPr>
          <w:i/>
          <w:color w:val="000000"/>
          <w:lang w:val="en-US"/>
        </w:rPr>
        <w:t xml:space="preserve"> </w:t>
      </w:r>
    </w:p>
    <w:p w14:paraId="0000000B" w14:textId="77777777" w:rsidR="00E227B9" w:rsidRPr="003A1580" w:rsidRDefault="00E227B9">
      <w:pPr>
        <w:rPr>
          <w:sz w:val="22"/>
          <w:szCs w:val="22"/>
          <w:lang w:val="en-US"/>
        </w:rPr>
      </w:pPr>
    </w:p>
    <w:p w14:paraId="1DCCFFAB" w14:textId="07DC3231" w:rsidR="005A2E24" w:rsidRDefault="00EA3E31" w:rsidP="008F0567">
      <w:pPr>
        <w:rPr>
          <w:lang w:val="en-US"/>
        </w:rPr>
      </w:pPr>
      <w:r w:rsidRPr="003A1580">
        <w:rPr>
          <w:b/>
          <w:sz w:val="22"/>
          <w:szCs w:val="22"/>
          <w:lang w:val="en-US"/>
        </w:rPr>
        <w:t xml:space="preserve">Toronto, Canada—Sept. </w:t>
      </w:r>
      <w:r w:rsidR="007936A0" w:rsidRPr="003A1580">
        <w:rPr>
          <w:b/>
          <w:sz w:val="22"/>
          <w:szCs w:val="22"/>
          <w:lang w:val="en-US"/>
        </w:rPr>
        <w:t>25</w:t>
      </w:r>
      <w:r w:rsidRPr="003A1580">
        <w:rPr>
          <w:b/>
          <w:sz w:val="22"/>
          <w:szCs w:val="22"/>
          <w:lang w:val="en-US"/>
        </w:rPr>
        <w:t>, 2019—</w:t>
      </w:r>
      <w:hyperlink r:id="rId7">
        <w:r w:rsidRPr="003A1580">
          <w:rPr>
            <w:color w:val="0000FF"/>
            <w:sz w:val="22"/>
            <w:szCs w:val="22"/>
            <w:u w:val="single"/>
            <w:lang w:val="en-US"/>
          </w:rPr>
          <w:t>Centreon Software Systems Ltd</w:t>
        </w:r>
      </w:hyperlink>
      <w:r w:rsidRPr="003A1580">
        <w:rPr>
          <w:sz w:val="22"/>
          <w:szCs w:val="22"/>
          <w:lang w:val="en-US"/>
        </w:rPr>
        <w:t xml:space="preserve">, </w:t>
      </w:r>
      <w:r w:rsidR="00834A2B" w:rsidRPr="003A1580">
        <w:rPr>
          <w:sz w:val="22"/>
          <w:szCs w:val="22"/>
          <w:lang w:val="en-US"/>
        </w:rPr>
        <w:t xml:space="preserve">a </w:t>
      </w:r>
      <w:r w:rsidRPr="003A1580">
        <w:rPr>
          <w:sz w:val="22"/>
          <w:szCs w:val="22"/>
          <w:lang w:val="en-US"/>
        </w:rPr>
        <w:t>leading provider of enterprise monitoring solutions for converging and hybrid IT infrastructure</w:t>
      </w:r>
      <w:r w:rsidR="0053509F" w:rsidRPr="003A1580">
        <w:rPr>
          <w:sz w:val="22"/>
          <w:szCs w:val="22"/>
          <w:lang w:val="en-US"/>
        </w:rPr>
        <w:t xml:space="preserve">, celebrates the first anniversary of its North American operations, </w:t>
      </w:r>
      <w:r w:rsidR="008C1D68" w:rsidRPr="003A1580">
        <w:rPr>
          <w:sz w:val="22"/>
          <w:szCs w:val="22"/>
          <w:lang w:val="en-US"/>
        </w:rPr>
        <w:t xml:space="preserve">a year of milestones and momentum </w:t>
      </w:r>
      <w:r w:rsidR="001B2C59" w:rsidRPr="003A1580">
        <w:rPr>
          <w:sz w:val="22"/>
          <w:szCs w:val="22"/>
          <w:lang w:val="en-US"/>
        </w:rPr>
        <w:t>confirming</w:t>
      </w:r>
      <w:r w:rsidR="0053509F" w:rsidRPr="003A1580">
        <w:rPr>
          <w:sz w:val="22"/>
          <w:szCs w:val="22"/>
          <w:lang w:val="en-US"/>
        </w:rPr>
        <w:t xml:space="preserve"> </w:t>
      </w:r>
      <w:r w:rsidR="00F418BE" w:rsidRPr="003A1580">
        <w:rPr>
          <w:sz w:val="22"/>
          <w:szCs w:val="22"/>
          <w:lang w:val="en-US"/>
        </w:rPr>
        <w:t>its</w:t>
      </w:r>
      <w:r w:rsidR="0053509F" w:rsidRPr="003A1580">
        <w:rPr>
          <w:sz w:val="22"/>
          <w:szCs w:val="22"/>
          <w:lang w:val="en-US"/>
        </w:rPr>
        <w:t xml:space="preserve"> partner-first channel engagement strategy. </w:t>
      </w:r>
      <w:r w:rsidR="009B2B02" w:rsidRPr="003A1580">
        <w:rPr>
          <w:sz w:val="22"/>
          <w:szCs w:val="22"/>
          <w:lang w:val="en-US"/>
        </w:rPr>
        <w:t xml:space="preserve">Among the highlights </w:t>
      </w:r>
      <w:r w:rsidR="00543DB6" w:rsidRPr="003A1580">
        <w:rPr>
          <w:sz w:val="22"/>
          <w:szCs w:val="22"/>
          <w:lang w:val="en-US"/>
        </w:rPr>
        <w:t>capping</w:t>
      </w:r>
      <w:r w:rsidR="009B2B02" w:rsidRPr="003A1580">
        <w:rPr>
          <w:sz w:val="22"/>
          <w:szCs w:val="22"/>
          <w:lang w:val="en-US"/>
        </w:rPr>
        <w:t xml:space="preserve"> the first year </w:t>
      </w:r>
      <w:r w:rsidR="001B2C59">
        <w:rPr>
          <w:sz w:val="22"/>
          <w:szCs w:val="22"/>
          <w:lang w:val="en-US"/>
        </w:rPr>
        <w:t xml:space="preserve">is the growth of its partnership portfolio and industry recognition of the innovation </w:t>
      </w:r>
      <w:r w:rsidR="00D61961">
        <w:rPr>
          <w:sz w:val="22"/>
          <w:szCs w:val="22"/>
          <w:lang w:val="en-US"/>
        </w:rPr>
        <w:t>that</w:t>
      </w:r>
      <w:r w:rsidR="001B2C59">
        <w:rPr>
          <w:sz w:val="22"/>
          <w:szCs w:val="22"/>
          <w:lang w:val="en-US"/>
        </w:rPr>
        <w:t xml:space="preserve"> its open source-based IT monitoring solution</w:t>
      </w:r>
      <w:r w:rsidR="00D61961">
        <w:rPr>
          <w:sz w:val="22"/>
          <w:szCs w:val="22"/>
          <w:lang w:val="en-US"/>
        </w:rPr>
        <w:t xml:space="preserve">s </w:t>
      </w:r>
      <w:r w:rsidR="00753D01">
        <w:rPr>
          <w:sz w:val="22"/>
          <w:szCs w:val="22"/>
          <w:lang w:val="en-US"/>
        </w:rPr>
        <w:t xml:space="preserve">is bringing to the enterprise. </w:t>
      </w:r>
      <w:r w:rsidR="001B2C59">
        <w:rPr>
          <w:sz w:val="22"/>
          <w:szCs w:val="22"/>
          <w:lang w:val="en-US"/>
        </w:rPr>
        <w:t>In a</w:t>
      </w:r>
      <w:r w:rsidR="009B2B02" w:rsidRPr="003A1580">
        <w:rPr>
          <w:sz w:val="22"/>
          <w:szCs w:val="22"/>
          <w:lang w:val="en-US"/>
        </w:rPr>
        <w:t xml:space="preserve"> market </w:t>
      </w:r>
      <w:r w:rsidR="008F0567">
        <w:rPr>
          <w:sz w:val="22"/>
          <w:szCs w:val="22"/>
          <w:lang w:val="en-US"/>
        </w:rPr>
        <w:t>slated</w:t>
      </w:r>
      <w:r w:rsidR="008F0567" w:rsidRPr="003A1580">
        <w:rPr>
          <w:sz w:val="22"/>
          <w:szCs w:val="22"/>
          <w:lang w:val="en-US"/>
        </w:rPr>
        <w:t xml:space="preserve"> to reach $462 billion by 2020</w:t>
      </w:r>
      <w:r w:rsidR="008F0567">
        <w:rPr>
          <w:sz w:val="22"/>
          <w:szCs w:val="22"/>
          <w:vertAlign w:val="superscript"/>
          <w:lang w:val="en-US"/>
        </w:rPr>
        <w:t>*</w:t>
      </w:r>
      <w:r w:rsidR="008F0567" w:rsidRPr="00D749A7">
        <w:rPr>
          <w:sz w:val="22"/>
          <w:szCs w:val="22"/>
          <w:lang w:val="en-US"/>
        </w:rPr>
        <w:t>,</w:t>
      </w:r>
      <w:r w:rsidR="008F0567">
        <w:rPr>
          <w:sz w:val="22"/>
          <w:szCs w:val="22"/>
          <w:lang w:val="en-US"/>
        </w:rPr>
        <w:t xml:space="preserve"> </w:t>
      </w:r>
      <w:r w:rsidR="00F418BE" w:rsidRPr="003A1580">
        <w:rPr>
          <w:sz w:val="22"/>
          <w:szCs w:val="22"/>
          <w:lang w:val="en-US"/>
        </w:rPr>
        <w:t xml:space="preserve">Centreon </w:t>
      </w:r>
      <w:r w:rsidR="00753D01">
        <w:rPr>
          <w:sz w:val="22"/>
          <w:szCs w:val="22"/>
          <w:lang w:val="en-US"/>
        </w:rPr>
        <w:t xml:space="preserve">is </w:t>
      </w:r>
      <w:r w:rsidR="005A2E24" w:rsidRPr="003A1580">
        <w:rPr>
          <w:sz w:val="22"/>
          <w:szCs w:val="22"/>
          <w:lang w:val="en-US"/>
        </w:rPr>
        <w:t>demonstrat</w:t>
      </w:r>
      <w:r w:rsidR="00753D01">
        <w:rPr>
          <w:sz w:val="22"/>
          <w:szCs w:val="22"/>
          <w:lang w:val="en-US"/>
        </w:rPr>
        <w:t xml:space="preserve">ing that </w:t>
      </w:r>
      <w:r w:rsidR="005A2E24" w:rsidRPr="003A1580">
        <w:rPr>
          <w:sz w:val="22"/>
          <w:szCs w:val="22"/>
          <w:lang w:val="en-US"/>
        </w:rPr>
        <w:t>it has</w:t>
      </w:r>
      <w:r w:rsidR="00F418BE" w:rsidRPr="003A1580">
        <w:rPr>
          <w:sz w:val="22"/>
          <w:szCs w:val="22"/>
          <w:lang w:val="en-US"/>
        </w:rPr>
        <w:t xml:space="preserve"> the reach and capabilities to </w:t>
      </w:r>
      <w:r w:rsidR="0052265C">
        <w:rPr>
          <w:sz w:val="22"/>
          <w:szCs w:val="22"/>
          <w:lang w:val="en-US"/>
        </w:rPr>
        <w:t xml:space="preserve">enable its partners to </w:t>
      </w:r>
      <w:r w:rsidR="00F418BE" w:rsidRPr="003A1580">
        <w:rPr>
          <w:sz w:val="22"/>
          <w:szCs w:val="22"/>
          <w:lang w:val="en-US"/>
        </w:rPr>
        <w:t xml:space="preserve">capture incremental software and service revenue </w:t>
      </w:r>
      <w:r w:rsidR="00753D01">
        <w:rPr>
          <w:sz w:val="22"/>
          <w:szCs w:val="22"/>
          <w:lang w:val="en-US"/>
        </w:rPr>
        <w:t xml:space="preserve">driven by </w:t>
      </w:r>
      <w:r w:rsidR="00F418BE" w:rsidRPr="003A1580">
        <w:rPr>
          <w:sz w:val="22"/>
          <w:szCs w:val="22"/>
          <w:lang w:val="en-US"/>
        </w:rPr>
        <w:t>accelerating</w:t>
      </w:r>
      <w:r w:rsidR="00D61961">
        <w:rPr>
          <w:sz w:val="22"/>
          <w:szCs w:val="22"/>
          <w:lang w:val="en-US"/>
        </w:rPr>
        <w:t xml:space="preserve"> enterprise</w:t>
      </w:r>
      <w:r w:rsidR="00F418BE" w:rsidRPr="003A1580">
        <w:rPr>
          <w:sz w:val="22"/>
          <w:szCs w:val="22"/>
          <w:lang w:val="en-US"/>
        </w:rPr>
        <w:t xml:space="preserve"> </w:t>
      </w:r>
      <w:r w:rsidR="001B2C59">
        <w:rPr>
          <w:sz w:val="22"/>
          <w:szCs w:val="22"/>
          <w:lang w:val="en-US"/>
        </w:rPr>
        <w:t>digital trans</w:t>
      </w:r>
      <w:r w:rsidR="00753D01">
        <w:rPr>
          <w:sz w:val="22"/>
          <w:szCs w:val="22"/>
          <w:lang w:val="en-US"/>
        </w:rPr>
        <w:t>formation</w:t>
      </w:r>
      <w:r w:rsidR="00F418BE" w:rsidRPr="003A1580">
        <w:rPr>
          <w:sz w:val="22"/>
          <w:szCs w:val="22"/>
          <w:lang w:val="en-US"/>
        </w:rPr>
        <w:t xml:space="preserve">. </w:t>
      </w:r>
    </w:p>
    <w:p w14:paraId="0A2C1951" w14:textId="77777777" w:rsidR="00314F51" w:rsidRPr="003A1580" w:rsidRDefault="00314F51" w:rsidP="00543DB6">
      <w:pPr>
        <w:rPr>
          <w:sz w:val="22"/>
          <w:szCs w:val="22"/>
          <w:lang w:val="en-US"/>
        </w:rPr>
      </w:pPr>
    </w:p>
    <w:p w14:paraId="62CEB627" w14:textId="58AF30DA" w:rsidR="00043AE4" w:rsidRPr="003A1580" w:rsidRDefault="00043AE4" w:rsidP="00ED7743">
      <w:pPr>
        <w:pStyle w:val="ListParagraph"/>
        <w:spacing w:after="240"/>
        <w:ind w:left="0"/>
      </w:pPr>
      <w:r w:rsidRPr="00ED7743">
        <w:rPr>
          <w:rFonts w:ascii="Times New Roman" w:eastAsia="Times New Roman" w:hAnsi="Times New Roman" w:cs="Times New Roman"/>
          <w:sz w:val="22"/>
          <w:szCs w:val="22"/>
          <w:lang w:eastAsia="fr-CA"/>
        </w:rPr>
        <w:t>“</w:t>
      </w:r>
      <w:r w:rsidR="00671674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A year ago, we came to North America determined to </w:t>
      </w:r>
      <w:r w:rsidR="004E3DB0">
        <w:rPr>
          <w:rFonts w:ascii="Times New Roman" w:eastAsia="Times New Roman" w:hAnsi="Times New Roman" w:cs="Times New Roman"/>
          <w:sz w:val="22"/>
          <w:szCs w:val="22"/>
          <w:lang w:eastAsia="fr-CA"/>
        </w:rPr>
        <w:t>be the</w:t>
      </w:r>
      <w:r w:rsidR="00671674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 partners that </w:t>
      </w:r>
      <w:r w:rsidR="00D27183">
        <w:rPr>
          <w:rFonts w:ascii="Times New Roman" w:eastAsia="Times New Roman" w:hAnsi="Times New Roman" w:cs="Times New Roman"/>
          <w:sz w:val="22"/>
          <w:szCs w:val="22"/>
          <w:lang w:eastAsia="fr-CA"/>
        </w:rPr>
        <w:t>enable</w:t>
      </w:r>
      <w:r w:rsidR="00671674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 b</w:t>
      </w:r>
      <w:r w:rsidR="00671674" w:rsidRPr="005A5D50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usinesses </w:t>
      </w:r>
      <w:r w:rsidR="00671674">
        <w:rPr>
          <w:rFonts w:ascii="Times New Roman" w:eastAsia="Times New Roman" w:hAnsi="Times New Roman" w:cs="Times New Roman"/>
          <w:sz w:val="22"/>
          <w:szCs w:val="22"/>
          <w:lang w:eastAsia="fr-CA"/>
        </w:rPr>
        <w:t>to</w:t>
      </w:r>
      <w:r w:rsidRPr="005A5D50">
        <w:rPr>
          <w:rFonts w:ascii="Times New Roman" w:eastAsia="Times New Roman" w:hAnsi="Times New Roman" w:cs="Times New Roman"/>
          <w:sz w:val="22"/>
          <w:szCs w:val="22"/>
          <w:lang w:eastAsia="fr-CA"/>
        </w:rPr>
        <w:t xml:space="preserve"> focus on IT performance,” said Romain Le Merlus, Co-Founder and CEO Centreon North America. “With our growing number of channel partners, we are elevating the discussion around infrastructure management within enterprises. Together we are co-creating winning strategies that aid our customers’ digital journeys and help them transition to hybrid IT ecosystems.”</w:t>
      </w:r>
    </w:p>
    <w:p w14:paraId="4676FD10" w14:textId="064D6F68" w:rsidR="00277F87" w:rsidRDefault="00FA09F3" w:rsidP="00277F87">
      <w:pPr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Centreon is </w:t>
      </w:r>
      <w:r w:rsidR="009D78AE">
        <w:rPr>
          <w:color w:val="000000"/>
          <w:sz w:val="22"/>
          <w:szCs w:val="22"/>
          <w:lang w:val="en-US"/>
        </w:rPr>
        <w:t xml:space="preserve">closing </w:t>
      </w:r>
      <w:r w:rsidR="0058517C">
        <w:rPr>
          <w:color w:val="000000"/>
          <w:sz w:val="22"/>
          <w:szCs w:val="22"/>
          <w:lang w:val="en-US"/>
        </w:rPr>
        <w:t>its</w:t>
      </w:r>
      <w:r w:rsidR="00A5359A">
        <w:rPr>
          <w:color w:val="000000"/>
          <w:sz w:val="22"/>
          <w:szCs w:val="22"/>
          <w:lang w:val="en-US"/>
        </w:rPr>
        <w:t xml:space="preserve"> successful</w:t>
      </w:r>
      <w:r w:rsidR="009D78AE">
        <w:rPr>
          <w:color w:val="000000"/>
          <w:sz w:val="22"/>
          <w:szCs w:val="22"/>
          <w:lang w:val="en-US"/>
        </w:rPr>
        <w:t xml:space="preserve"> first </w:t>
      </w:r>
      <w:r w:rsidR="004E3DB0">
        <w:rPr>
          <w:color w:val="000000"/>
          <w:sz w:val="22"/>
          <w:szCs w:val="22"/>
          <w:lang w:val="en-US"/>
        </w:rPr>
        <w:t xml:space="preserve">year </w:t>
      </w:r>
      <w:r w:rsidR="0058517C">
        <w:rPr>
          <w:color w:val="000000"/>
          <w:sz w:val="22"/>
          <w:szCs w:val="22"/>
          <w:lang w:val="en-US"/>
        </w:rPr>
        <w:t xml:space="preserve">by </w:t>
      </w:r>
      <w:r w:rsidR="00A5359A">
        <w:rPr>
          <w:color w:val="000000"/>
          <w:sz w:val="22"/>
          <w:szCs w:val="22"/>
          <w:lang w:val="en-US"/>
        </w:rPr>
        <w:t>welcoming a new channel partner</w:t>
      </w:r>
      <w:r w:rsidR="009D78AE">
        <w:rPr>
          <w:color w:val="000000"/>
          <w:sz w:val="22"/>
          <w:szCs w:val="22"/>
          <w:lang w:val="en-US"/>
        </w:rPr>
        <w:t>.</w:t>
      </w:r>
      <w:r>
        <w:rPr>
          <w:color w:val="000000"/>
          <w:sz w:val="22"/>
          <w:szCs w:val="22"/>
          <w:lang w:val="en-US"/>
        </w:rPr>
        <w:t xml:space="preserve"> </w:t>
      </w:r>
      <w:r w:rsidR="00543DB6" w:rsidRPr="003A1580">
        <w:rPr>
          <w:sz w:val="22"/>
          <w:szCs w:val="22"/>
          <w:lang w:val="en-US"/>
        </w:rPr>
        <w:t>Benchmark Corp</w:t>
      </w:r>
      <w:r w:rsidR="005A2E24" w:rsidRPr="00D15EEA">
        <w:rPr>
          <w:sz w:val="22"/>
          <w:szCs w:val="22"/>
          <w:lang w:val="en-US"/>
        </w:rPr>
        <w:t>, an</w:t>
      </w:r>
      <w:r w:rsidR="005A2E24">
        <w:rPr>
          <w:sz w:val="22"/>
          <w:szCs w:val="22"/>
          <w:lang w:val="en-US"/>
        </w:rPr>
        <w:t xml:space="preserve"> </w:t>
      </w:r>
      <w:r w:rsidR="005A2E24" w:rsidRPr="00D15EEA">
        <w:rPr>
          <w:sz w:val="22"/>
          <w:szCs w:val="22"/>
          <w:lang w:val="en-US"/>
        </w:rPr>
        <w:t xml:space="preserve">IT solutions provider renowned for redesigning and optimizing the data </w:t>
      </w:r>
      <w:sdt>
        <w:sdtPr>
          <w:rPr>
            <w:sz w:val="22"/>
            <w:szCs w:val="22"/>
          </w:rPr>
          <w:tag w:val="goog_rdk_1"/>
          <w:id w:val="1320537025"/>
        </w:sdtPr>
        <w:sdtEndPr/>
        <w:sdtContent>
          <w:sdt>
            <w:sdtPr>
              <w:rPr>
                <w:sz w:val="22"/>
                <w:szCs w:val="22"/>
              </w:rPr>
              <w:tag w:val="goog_rdk_2"/>
              <w:id w:val="493384494"/>
            </w:sdtPr>
            <w:sdtEndPr/>
            <w:sdtContent/>
          </w:sdt>
        </w:sdtContent>
      </w:sdt>
      <w:r w:rsidR="005A2E24" w:rsidRPr="00D15EEA">
        <w:rPr>
          <w:sz w:val="22"/>
          <w:szCs w:val="22"/>
          <w:lang w:val="en-US"/>
        </w:rPr>
        <w:t>center</w:t>
      </w:r>
      <w:r w:rsidR="009D78AE">
        <w:rPr>
          <w:sz w:val="22"/>
          <w:szCs w:val="22"/>
          <w:lang w:val="en-US"/>
        </w:rPr>
        <w:t xml:space="preserve"> is leveraging the Centreon platform to </w:t>
      </w:r>
      <w:r w:rsidR="009D78AE" w:rsidRPr="003A1580">
        <w:rPr>
          <w:sz w:val="22"/>
          <w:szCs w:val="22"/>
          <w:lang w:val="en-US"/>
        </w:rPr>
        <w:t>help clients innovate</w:t>
      </w:r>
      <w:r w:rsidR="009D78AE">
        <w:rPr>
          <w:sz w:val="22"/>
          <w:szCs w:val="22"/>
          <w:lang w:val="en-US"/>
        </w:rPr>
        <w:t xml:space="preserve"> and develop</w:t>
      </w:r>
      <w:r w:rsidR="009D78AE" w:rsidRPr="003A1580">
        <w:rPr>
          <w:sz w:val="22"/>
          <w:szCs w:val="22"/>
          <w:lang w:val="en-US"/>
        </w:rPr>
        <w:t xml:space="preserve"> </w:t>
      </w:r>
      <w:r w:rsidR="009D78AE">
        <w:rPr>
          <w:sz w:val="22"/>
          <w:szCs w:val="22"/>
          <w:lang w:val="en-US"/>
        </w:rPr>
        <w:t xml:space="preserve">contextual </w:t>
      </w:r>
      <w:r w:rsidR="009D78AE" w:rsidRPr="003A1580">
        <w:rPr>
          <w:sz w:val="22"/>
          <w:szCs w:val="22"/>
          <w:lang w:val="en-US"/>
        </w:rPr>
        <w:t xml:space="preserve">insights </w:t>
      </w:r>
      <w:r w:rsidR="009D78AE">
        <w:rPr>
          <w:sz w:val="22"/>
          <w:szCs w:val="22"/>
          <w:lang w:val="en-US"/>
        </w:rPr>
        <w:t>as they streamline their IT environments.</w:t>
      </w:r>
      <w:r w:rsidR="002528E1">
        <w:rPr>
          <w:sz w:val="22"/>
          <w:szCs w:val="22"/>
          <w:lang w:val="en-US"/>
        </w:rPr>
        <w:t xml:space="preserve"> </w:t>
      </w:r>
      <w:r w:rsidR="009D78AE">
        <w:rPr>
          <w:sz w:val="22"/>
          <w:szCs w:val="22"/>
          <w:lang w:val="en-US"/>
        </w:rPr>
        <w:t>The</w:t>
      </w:r>
      <w:r w:rsidR="002528E1">
        <w:rPr>
          <w:sz w:val="22"/>
          <w:szCs w:val="22"/>
          <w:lang w:val="en-US"/>
        </w:rPr>
        <w:t xml:space="preserve"> </w:t>
      </w:r>
      <w:r w:rsidR="009D78AE">
        <w:rPr>
          <w:sz w:val="22"/>
          <w:szCs w:val="22"/>
          <w:lang w:val="en-US"/>
        </w:rPr>
        <w:t xml:space="preserve">collaboration has already </w:t>
      </w:r>
      <w:r w:rsidR="0058517C">
        <w:rPr>
          <w:sz w:val="22"/>
          <w:szCs w:val="22"/>
          <w:lang w:val="en-US"/>
        </w:rPr>
        <w:t xml:space="preserve">been recognized with a top channel innovation award. </w:t>
      </w:r>
      <w:r w:rsidR="00277F87">
        <w:rPr>
          <w:sz w:val="22"/>
          <w:szCs w:val="22"/>
          <w:lang w:val="en-US"/>
        </w:rPr>
        <w:t xml:space="preserve"> </w:t>
      </w:r>
    </w:p>
    <w:p w14:paraId="2F83DA0B" w14:textId="6929D322" w:rsidR="00277F87" w:rsidRDefault="00277F87" w:rsidP="00277F87">
      <w:pPr>
        <w:rPr>
          <w:sz w:val="22"/>
          <w:szCs w:val="22"/>
          <w:lang w:val="en-US"/>
        </w:rPr>
      </w:pPr>
    </w:p>
    <w:p w14:paraId="0495AEC6" w14:textId="3CAF85B5" w:rsidR="00277F87" w:rsidRDefault="00277F87" w:rsidP="00277F87">
      <w:pPr>
        <w:rPr>
          <w:sz w:val="22"/>
          <w:szCs w:val="22"/>
          <w:lang w:val="en-US"/>
        </w:rPr>
      </w:pPr>
      <w:r w:rsidRPr="00D15EEA">
        <w:rPr>
          <w:sz w:val="22"/>
          <w:szCs w:val="22"/>
          <w:lang w:val="en-US"/>
        </w:rPr>
        <w:t>“Through our new partnership with Centreon, we can now deliver even more value to our customers</w:t>
      </w:r>
      <w:r w:rsidRPr="00D15EEA">
        <w:rPr>
          <w:color w:val="000000"/>
          <w:sz w:val="22"/>
          <w:szCs w:val="22"/>
          <w:lang w:val="en-US"/>
        </w:rPr>
        <w:t>,</w:t>
      </w:r>
      <w:r w:rsidRPr="00D15EEA">
        <w:rPr>
          <w:sz w:val="22"/>
          <w:szCs w:val="22"/>
          <w:lang w:val="en-US"/>
        </w:rPr>
        <w:t xml:space="preserve">” </w:t>
      </w:r>
      <w:r w:rsidRPr="00FA0083">
        <w:rPr>
          <w:sz w:val="22"/>
          <w:szCs w:val="22"/>
          <w:lang w:val="en-CA"/>
        </w:rPr>
        <w:t>said</w:t>
      </w:r>
      <w:r w:rsidRPr="00D15EEA">
        <w:rPr>
          <w:sz w:val="22"/>
          <w:szCs w:val="22"/>
          <w:lang w:val="en-US"/>
        </w:rPr>
        <w:t xml:space="preserve"> Luc Villeneuve, President, Benchmark Corp. “With its ease-of-use, Centreon’s platform is simply the best open</w:t>
      </w:r>
      <w:r w:rsidR="009738EE">
        <w:rPr>
          <w:sz w:val="22"/>
          <w:szCs w:val="22"/>
          <w:lang w:val="en-US"/>
        </w:rPr>
        <w:t>-</w:t>
      </w:r>
      <w:r w:rsidRPr="00D15EEA">
        <w:rPr>
          <w:sz w:val="22"/>
          <w:szCs w:val="22"/>
          <w:lang w:val="en-US"/>
        </w:rPr>
        <w:t xml:space="preserve">source tool to manage IT and operational performance in today’s complex multi-vendor and multi-tool environment.”   </w:t>
      </w:r>
    </w:p>
    <w:p w14:paraId="7D58AA80" w14:textId="65EA73F1" w:rsidR="00D61961" w:rsidRPr="003A1580" w:rsidRDefault="00D61961" w:rsidP="005A2E24">
      <w:pPr>
        <w:rPr>
          <w:sz w:val="22"/>
          <w:szCs w:val="22"/>
          <w:lang w:val="en-US"/>
        </w:rPr>
      </w:pPr>
    </w:p>
    <w:p w14:paraId="78FB81E2" w14:textId="63B79271" w:rsidR="00FA09F3" w:rsidRPr="00FA09F3" w:rsidRDefault="00FA09F3" w:rsidP="00FA09F3">
      <w:pPr>
        <w:rPr>
          <w:color w:val="000000"/>
          <w:sz w:val="22"/>
          <w:szCs w:val="22"/>
          <w:lang w:val="en-US"/>
        </w:rPr>
      </w:pPr>
      <w:r w:rsidRPr="00D15EEA">
        <w:rPr>
          <w:color w:val="000000"/>
          <w:sz w:val="22"/>
          <w:szCs w:val="22"/>
          <w:lang w:val="en-US"/>
        </w:rPr>
        <w:t>Centreon</w:t>
      </w:r>
      <w:r>
        <w:rPr>
          <w:color w:val="000000"/>
          <w:sz w:val="22"/>
          <w:szCs w:val="22"/>
          <w:lang w:val="en-US"/>
        </w:rPr>
        <w:t>’s</w:t>
      </w:r>
      <w:r w:rsidRPr="00D15EEA">
        <w:rPr>
          <w:color w:val="000000"/>
          <w:sz w:val="22"/>
          <w:szCs w:val="22"/>
          <w:lang w:val="en-US"/>
        </w:rPr>
        <w:t xml:space="preserve"> EMS Enterprise Monitoring Suite</w:t>
      </w:r>
      <w:r w:rsidRPr="00D15EEA">
        <w:rPr>
          <w:b/>
          <w:color w:val="000000"/>
          <w:sz w:val="22"/>
          <w:szCs w:val="22"/>
          <w:lang w:val="en-US"/>
        </w:rPr>
        <w:t> </w:t>
      </w:r>
      <w:r w:rsidRPr="00D15EEA">
        <w:rPr>
          <w:color w:val="000000"/>
          <w:sz w:val="22"/>
          <w:szCs w:val="22"/>
          <w:lang w:val="en-US"/>
        </w:rPr>
        <w:t xml:space="preserve">is a modular, all-in-one IT monitoring solution for hybrid, multi-cloud and physical networks. It paves the way for organizations to innovate, future </w:t>
      </w:r>
      <w:r w:rsidRPr="00FA0083">
        <w:rPr>
          <w:color w:val="000000"/>
          <w:sz w:val="22"/>
          <w:szCs w:val="22"/>
          <w:lang w:val="en-CA"/>
        </w:rPr>
        <w:t>proof their IT investments and adopt new technologies for optimal business uptime. Centreon’s solution is a strong complement to its partners</w:t>
      </w:r>
      <w:r w:rsidR="0058517C">
        <w:rPr>
          <w:color w:val="000000"/>
          <w:sz w:val="22"/>
          <w:szCs w:val="22"/>
          <w:lang w:val="en-CA"/>
        </w:rPr>
        <w:t>’</w:t>
      </w:r>
      <w:r w:rsidRPr="00FA0083">
        <w:rPr>
          <w:color w:val="000000"/>
          <w:sz w:val="22"/>
          <w:szCs w:val="22"/>
          <w:lang w:val="en-CA"/>
        </w:rPr>
        <w:t xml:space="preserve"> </w:t>
      </w:r>
      <w:r w:rsidRPr="00FA0083">
        <w:rPr>
          <w:sz w:val="22"/>
          <w:szCs w:val="22"/>
          <w:lang w:val="en-CA"/>
        </w:rPr>
        <w:t xml:space="preserve">service module practices across Automation, Infrastructure, Cloud and </w:t>
      </w:r>
      <w:proofErr w:type="spellStart"/>
      <w:r w:rsidRPr="00FA0083">
        <w:rPr>
          <w:sz w:val="22"/>
          <w:szCs w:val="22"/>
          <w:lang w:val="en-CA"/>
        </w:rPr>
        <w:t>AIOps</w:t>
      </w:r>
      <w:proofErr w:type="spellEnd"/>
      <w:r w:rsidRPr="00FA0083">
        <w:rPr>
          <w:sz w:val="22"/>
          <w:szCs w:val="22"/>
          <w:lang w:val="en-CA"/>
        </w:rPr>
        <w:t>.</w:t>
      </w:r>
    </w:p>
    <w:p w14:paraId="63B2BDC6" w14:textId="306781F0" w:rsidR="00FA09F3" w:rsidRDefault="00FA09F3" w:rsidP="00FA09F3">
      <w:pPr>
        <w:rPr>
          <w:color w:val="000000"/>
          <w:sz w:val="22"/>
          <w:szCs w:val="22"/>
          <w:lang w:val="en-US"/>
        </w:rPr>
      </w:pPr>
    </w:p>
    <w:p w14:paraId="127110B5" w14:textId="675FE0C4" w:rsidR="00655C05" w:rsidRDefault="00543DB6" w:rsidP="00543DB6">
      <w:pPr>
        <w:rPr>
          <w:sz w:val="22"/>
          <w:szCs w:val="22"/>
          <w:lang w:val="en-US"/>
        </w:rPr>
      </w:pPr>
      <w:r w:rsidRPr="003A1580">
        <w:rPr>
          <w:sz w:val="22"/>
          <w:szCs w:val="22"/>
          <w:lang w:val="en-US"/>
        </w:rPr>
        <w:lastRenderedPageBreak/>
        <w:t xml:space="preserve">With </w:t>
      </w:r>
      <w:r w:rsidR="00E34C5F">
        <w:rPr>
          <w:sz w:val="22"/>
          <w:szCs w:val="22"/>
          <w:lang w:val="en-US"/>
        </w:rPr>
        <w:t>over</w:t>
      </w:r>
      <w:r w:rsidRPr="003A1580">
        <w:rPr>
          <w:sz w:val="22"/>
          <w:szCs w:val="22"/>
          <w:lang w:val="en-US"/>
        </w:rPr>
        <w:t xml:space="preserve"> 16 years in the global IT market, Paris-based Centreon expanded into North America </w:t>
      </w:r>
      <w:r w:rsidR="006C512E">
        <w:rPr>
          <w:sz w:val="22"/>
          <w:szCs w:val="22"/>
          <w:lang w:val="en-US"/>
        </w:rPr>
        <w:t>in</w:t>
      </w:r>
      <w:r w:rsidRPr="003A1580">
        <w:rPr>
          <w:sz w:val="22"/>
          <w:szCs w:val="22"/>
          <w:lang w:val="en-US"/>
        </w:rPr>
        <w:t xml:space="preserve"> September </w:t>
      </w:r>
      <w:r w:rsidR="006C512E">
        <w:rPr>
          <w:sz w:val="22"/>
          <w:szCs w:val="22"/>
          <w:lang w:val="en-US"/>
        </w:rPr>
        <w:t xml:space="preserve">2018 </w:t>
      </w:r>
      <w:r w:rsidRPr="003A1580">
        <w:rPr>
          <w:sz w:val="22"/>
          <w:szCs w:val="22"/>
          <w:lang w:val="en-US"/>
        </w:rPr>
        <w:t>to meet the growing demand for IT infrastructure monitoring solutions as digitally</w:t>
      </w:r>
      <w:r w:rsidR="001B08E3">
        <w:rPr>
          <w:sz w:val="22"/>
          <w:szCs w:val="22"/>
          <w:lang w:val="en-US"/>
        </w:rPr>
        <w:t xml:space="preserve"> </w:t>
      </w:r>
      <w:r w:rsidRPr="003A1580">
        <w:rPr>
          <w:sz w:val="22"/>
          <w:szCs w:val="22"/>
          <w:lang w:val="en-US"/>
        </w:rPr>
        <w:t xml:space="preserve">savvy enterprises address added cost and complexity associated with multi-cloud and multi-vendor environments. </w:t>
      </w:r>
    </w:p>
    <w:p w14:paraId="16C79267" w14:textId="77777777" w:rsidR="00277F87" w:rsidRDefault="00277F87" w:rsidP="00543DB6">
      <w:pPr>
        <w:rPr>
          <w:sz w:val="22"/>
          <w:szCs w:val="22"/>
          <w:lang w:val="en-US"/>
        </w:rPr>
      </w:pPr>
    </w:p>
    <w:p w14:paraId="00000017" w14:textId="5A76AAEA" w:rsidR="00E227B9" w:rsidRPr="003A1580" w:rsidRDefault="008F0567" w:rsidP="00745E57">
      <w:pPr>
        <w:rPr>
          <w:sz w:val="22"/>
          <w:szCs w:val="22"/>
          <w:lang w:val="en-US"/>
        </w:rPr>
      </w:pPr>
      <w:r w:rsidRPr="003A1580" w:rsidDel="008F0567">
        <w:rPr>
          <w:sz w:val="22"/>
          <w:szCs w:val="22"/>
          <w:lang w:val="en-US"/>
        </w:rPr>
        <w:t xml:space="preserve"> </w:t>
      </w:r>
      <w:r w:rsidR="00EA3E31" w:rsidRPr="003A1580">
        <w:rPr>
          <w:sz w:val="22"/>
          <w:szCs w:val="22"/>
          <w:lang w:val="en-US"/>
        </w:rPr>
        <w:t>“</w:t>
      </w:r>
      <w:r w:rsidR="00083719">
        <w:rPr>
          <w:sz w:val="22"/>
          <w:szCs w:val="22"/>
          <w:lang w:val="en-US"/>
        </w:rPr>
        <w:t>This experience of our first year is conclusive</w:t>
      </w:r>
      <w:r w:rsidR="0058517C">
        <w:rPr>
          <w:sz w:val="22"/>
          <w:szCs w:val="22"/>
          <w:lang w:val="en-US"/>
        </w:rPr>
        <w:t xml:space="preserve"> and optimally positions us for 2020</w:t>
      </w:r>
      <w:r w:rsidR="00083719">
        <w:rPr>
          <w:sz w:val="22"/>
          <w:szCs w:val="22"/>
          <w:lang w:val="en-US"/>
        </w:rPr>
        <w:t xml:space="preserve">. </w:t>
      </w:r>
      <w:r w:rsidR="00EA3E31" w:rsidRPr="003A1580">
        <w:rPr>
          <w:sz w:val="22"/>
          <w:szCs w:val="22"/>
          <w:lang w:val="en-US"/>
        </w:rPr>
        <w:t xml:space="preserve">Our partner-first strategy provides the tools, qualified leads and pre- and post-sales support </w:t>
      </w:r>
      <w:r w:rsidR="0058517C">
        <w:rPr>
          <w:sz w:val="22"/>
          <w:szCs w:val="22"/>
          <w:lang w:val="en-US"/>
        </w:rPr>
        <w:t xml:space="preserve">our partners </w:t>
      </w:r>
      <w:r w:rsidR="00EA3E31" w:rsidRPr="003A1580">
        <w:rPr>
          <w:sz w:val="22"/>
          <w:szCs w:val="22"/>
          <w:lang w:val="en-US"/>
        </w:rPr>
        <w:t xml:space="preserve">need to drive success, while ensuring they engage at a pace that </w:t>
      </w:r>
      <w:r w:rsidR="0058517C">
        <w:rPr>
          <w:sz w:val="22"/>
          <w:szCs w:val="22"/>
          <w:lang w:val="en-US"/>
        </w:rPr>
        <w:t xml:space="preserve">supports demands and </w:t>
      </w:r>
      <w:r w:rsidR="00EA3E31" w:rsidRPr="003A1580">
        <w:rPr>
          <w:sz w:val="22"/>
          <w:szCs w:val="22"/>
          <w:lang w:val="en-US"/>
        </w:rPr>
        <w:t>meets the needs of their evolving businesses.</w:t>
      </w:r>
      <w:r w:rsidR="008A1787" w:rsidRPr="003A1580">
        <w:rPr>
          <w:sz w:val="22"/>
          <w:szCs w:val="22"/>
          <w:lang w:val="en-US"/>
        </w:rPr>
        <w:t xml:space="preserve"> We couldn’t be more excited at the opportunities that lie ahead</w:t>
      </w:r>
      <w:r w:rsidR="00E34C5F" w:rsidRPr="003A1580">
        <w:rPr>
          <w:sz w:val="22"/>
          <w:szCs w:val="22"/>
          <w:lang w:val="en-US"/>
        </w:rPr>
        <w:t>,</w:t>
      </w:r>
      <w:r w:rsidR="00E34C5F">
        <w:rPr>
          <w:sz w:val="22"/>
          <w:szCs w:val="22"/>
          <w:lang w:val="en-US"/>
        </w:rPr>
        <w:t xml:space="preserve">” concluded </w:t>
      </w:r>
      <w:r w:rsidR="00E34C5F" w:rsidRPr="003A1580">
        <w:rPr>
          <w:sz w:val="22"/>
          <w:szCs w:val="22"/>
          <w:lang w:val="en-US"/>
        </w:rPr>
        <w:t>Le Merlus.</w:t>
      </w:r>
    </w:p>
    <w:p w14:paraId="00000018" w14:textId="140154CF" w:rsidR="00E227B9" w:rsidRDefault="00E227B9">
      <w:pPr>
        <w:rPr>
          <w:sz w:val="22"/>
          <w:szCs w:val="22"/>
          <w:lang w:val="en-US"/>
        </w:rPr>
      </w:pPr>
    </w:p>
    <w:p w14:paraId="49CCB534" w14:textId="0A3742DE" w:rsidR="008F0567" w:rsidRPr="003A1580" w:rsidRDefault="008F0567" w:rsidP="008F056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3A1580">
        <w:rPr>
          <w:sz w:val="22"/>
          <w:szCs w:val="22"/>
          <w:lang w:val="en-US"/>
        </w:rPr>
        <w:t xml:space="preserve">Gartner’s </w:t>
      </w:r>
      <w:hyperlink r:id="rId8" w:history="1">
        <w:r w:rsidRPr="003A1580">
          <w:rPr>
            <w:rStyle w:val="Hyperlink"/>
            <w:sz w:val="22"/>
            <w:szCs w:val="22"/>
            <w:lang w:val="en-US"/>
          </w:rPr>
          <w:t>Worldwide IT Spending Forecast</w:t>
        </w:r>
      </w:hyperlink>
      <w:r w:rsidRPr="003A1580">
        <w:rPr>
          <w:sz w:val="22"/>
          <w:szCs w:val="22"/>
          <w:lang w:val="en-US"/>
        </w:rPr>
        <w:t>, April 2019</w:t>
      </w:r>
    </w:p>
    <w:p w14:paraId="121F4B84" w14:textId="352BCF35" w:rsidR="008F0567" w:rsidRDefault="008F0567">
      <w:pPr>
        <w:rPr>
          <w:sz w:val="22"/>
          <w:szCs w:val="22"/>
          <w:lang w:val="en-US"/>
        </w:rPr>
      </w:pPr>
    </w:p>
    <w:p w14:paraId="0F47F342" w14:textId="77777777" w:rsidR="008F0567" w:rsidRPr="003A1580" w:rsidRDefault="008F0567">
      <w:pPr>
        <w:rPr>
          <w:sz w:val="22"/>
          <w:szCs w:val="22"/>
          <w:lang w:val="en-US"/>
        </w:rPr>
      </w:pPr>
    </w:p>
    <w:p w14:paraId="00000019" w14:textId="77777777" w:rsidR="00E227B9" w:rsidRPr="00ED7743" w:rsidRDefault="00EA3E31">
      <w:pPr>
        <w:rPr>
          <w:rFonts w:ascii="-webkit-standard" w:eastAsia="-webkit-standard" w:hAnsi="-webkit-standard" w:cs="-webkit-standard"/>
          <w:color w:val="000000"/>
          <w:sz w:val="22"/>
          <w:szCs w:val="22"/>
          <w:lang w:val="en-US"/>
        </w:rPr>
      </w:pPr>
      <w:r w:rsidRPr="00ED7743">
        <w:rPr>
          <w:color w:val="000000"/>
          <w:sz w:val="22"/>
          <w:szCs w:val="22"/>
          <w:lang w:val="en-US"/>
        </w:rPr>
        <w:t xml:space="preserve">For more information on Centreon EMS click </w:t>
      </w:r>
      <w:hyperlink r:id="rId9">
        <w:r w:rsidRPr="00ED7743">
          <w:rPr>
            <w:color w:val="0000FF"/>
            <w:sz w:val="22"/>
            <w:szCs w:val="22"/>
            <w:u w:val="single"/>
            <w:lang w:val="en-US"/>
          </w:rPr>
          <w:t>here</w:t>
        </w:r>
      </w:hyperlink>
      <w:r w:rsidRPr="00ED7743">
        <w:rPr>
          <w:color w:val="000000"/>
          <w:sz w:val="22"/>
          <w:szCs w:val="22"/>
          <w:lang w:val="en-US"/>
        </w:rPr>
        <w:t>.   </w:t>
      </w:r>
    </w:p>
    <w:p w14:paraId="0000001A" w14:textId="77777777" w:rsidR="00E227B9" w:rsidRPr="00ED7743" w:rsidRDefault="00E227B9">
      <w:pPr>
        <w:rPr>
          <w:color w:val="343F49"/>
          <w:sz w:val="22"/>
          <w:szCs w:val="22"/>
          <w:lang w:val="en-US"/>
        </w:rPr>
      </w:pPr>
    </w:p>
    <w:p w14:paraId="0000001E" w14:textId="77777777" w:rsidR="00E227B9" w:rsidRPr="00ED7743" w:rsidRDefault="00EA3E31">
      <w:pPr>
        <w:rPr>
          <w:rFonts w:ascii="-webkit-standard" w:eastAsia="-webkit-standard" w:hAnsi="-webkit-standard" w:cs="-webkit-standard"/>
          <w:color w:val="000000"/>
          <w:sz w:val="22"/>
          <w:szCs w:val="22"/>
          <w:lang w:val="en-US"/>
        </w:rPr>
      </w:pPr>
      <w:r w:rsidRPr="00ED7743">
        <w:rPr>
          <w:b/>
          <w:color w:val="000000"/>
          <w:sz w:val="22"/>
          <w:szCs w:val="22"/>
          <w:lang w:val="en-US"/>
        </w:rPr>
        <w:t>About Centreon</w:t>
      </w:r>
    </w:p>
    <w:p w14:paraId="0000001F" w14:textId="77777777" w:rsidR="00E227B9" w:rsidRPr="00ED7743" w:rsidRDefault="00EA3E31">
      <w:pPr>
        <w:rPr>
          <w:rFonts w:ascii="-webkit-standard" w:eastAsia="-webkit-standard" w:hAnsi="-webkit-standard" w:cs="-webkit-standard"/>
          <w:color w:val="000000"/>
          <w:sz w:val="22"/>
          <w:szCs w:val="22"/>
          <w:lang w:val="en-US"/>
        </w:rPr>
      </w:pPr>
      <w:r w:rsidRPr="00ED7743">
        <w:rPr>
          <w:color w:val="000000"/>
          <w:sz w:val="22"/>
          <w:szCs w:val="22"/>
          <w:lang w:val="en-US"/>
        </w:rPr>
        <w:t xml:space="preserve">Centreon is a trusted software provider for enterprise IT monitoring of converging and hybrid infrastructure across a wide range of public and private sectors. Centreon’s flagship solution delivers unified views and streamlined, interoperable monitoring for business-aware IT operations management, eliminating costly downtime and boosting performance analysis. Centreon partners with resellers, enterprise system integrators and SMB service providers, offering on-the-ground technical support and training certification. Founded in 2005, Centreon is a growing reference with head offices in Paris, France, and Toronto, Canada. For more information, visit </w:t>
      </w:r>
      <w:sdt>
        <w:sdtPr>
          <w:rPr>
            <w:sz w:val="22"/>
            <w:szCs w:val="22"/>
          </w:rPr>
          <w:tag w:val="goog_rdk_27"/>
          <w:id w:val="-1561391698"/>
        </w:sdtPr>
        <w:sdtEndPr/>
        <w:sdtContent/>
      </w:sdt>
      <w:hyperlink r:id="rId10">
        <w:r w:rsidRPr="00ED7743">
          <w:rPr>
            <w:color w:val="0000FF"/>
            <w:sz w:val="22"/>
            <w:szCs w:val="22"/>
            <w:u w:val="single"/>
            <w:lang w:val="en-US"/>
          </w:rPr>
          <w:t>www.centreon.com</w:t>
        </w:r>
      </w:hyperlink>
      <w:r w:rsidRPr="00ED7743">
        <w:rPr>
          <w:color w:val="000000"/>
          <w:sz w:val="22"/>
          <w:szCs w:val="22"/>
          <w:lang w:val="en-US"/>
        </w:rPr>
        <w:t>.</w:t>
      </w:r>
    </w:p>
    <w:p w14:paraId="00000020" w14:textId="77777777" w:rsidR="00E227B9" w:rsidRPr="00ED7743" w:rsidRDefault="00E227B9">
      <w:pPr>
        <w:rPr>
          <w:sz w:val="22"/>
          <w:szCs w:val="22"/>
          <w:lang w:val="en-US"/>
        </w:rPr>
      </w:pPr>
    </w:p>
    <w:bookmarkStart w:id="5" w:name="_heading=h.2et92p0" w:colFirst="0" w:colLast="0" w:displacedByCustomXml="next"/>
    <w:bookmarkEnd w:id="5" w:displacedByCustomXml="next"/>
    <w:sdt>
      <w:sdtPr>
        <w:tag w:val="goog_rdk_30"/>
        <w:id w:val="-1216506286"/>
      </w:sdtPr>
      <w:sdtEndPr/>
      <w:sdtContent>
        <w:p w14:paraId="00000021" w14:textId="77777777" w:rsidR="00E227B9" w:rsidRDefault="00FB0D8B">
          <w:pPr>
            <w:jc w:val="center"/>
            <w:rPr>
              <w:color w:val="000000"/>
              <w:sz w:val="22"/>
              <w:szCs w:val="22"/>
            </w:rPr>
          </w:pPr>
          <w:sdt>
            <w:sdtPr>
              <w:tag w:val="goog_rdk_29"/>
              <w:id w:val="360240891"/>
            </w:sdtPr>
            <w:sdtEndPr/>
            <w:sdtContent/>
          </w:sdt>
        </w:p>
      </w:sdtContent>
    </w:sdt>
    <w:p w14:paraId="00000022" w14:textId="77777777" w:rsidR="00E227B9" w:rsidRPr="003A1580" w:rsidRDefault="00EA3E31">
      <w:pPr>
        <w:jc w:val="center"/>
        <w:rPr>
          <w:rFonts w:ascii="-webkit-standard" w:eastAsia="-webkit-standard" w:hAnsi="-webkit-standard" w:cs="-webkit-standard"/>
          <w:color w:val="000000"/>
          <w:lang w:val="en-US"/>
        </w:rPr>
      </w:pPr>
      <w:r w:rsidRPr="003A1580">
        <w:rPr>
          <w:color w:val="000000"/>
          <w:sz w:val="22"/>
          <w:szCs w:val="22"/>
          <w:lang w:val="en-US"/>
        </w:rPr>
        <w:t>-30-</w:t>
      </w:r>
    </w:p>
    <w:p w14:paraId="00000023" w14:textId="77777777" w:rsidR="00E227B9" w:rsidRPr="003A1580" w:rsidRDefault="00E227B9">
      <w:pPr>
        <w:rPr>
          <w:rFonts w:ascii="-webkit-standard" w:eastAsia="-webkit-standard" w:hAnsi="-webkit-standard" w:cs="-webkit-standard"/>
          <w:color w:val="000000"/>
          <w:lang w:val="en-US"/>
        </w:rPr>
      </w:pPr>
    </w:p>
    <w:p w14:paraId="00000024" w14:textId="77777777" w:rsidR="00E227B9" w:rsidRPr="003A1580" w:rsidRDefault="00EA3E31">
      <w:pPr>
        <w:rPr>
          <w:rFonts w:ascii="-webkit-standard" w:eastAsia="-webkit-standard" w:hAnsi="-webkit-standard" w:cs="-webkit-standard"/>
          <w:color w:val="000000"/>
          <w:lang w:val="en-US"/>
        </w:rPr>
      </w:pPr>
      <w:r w:rsidRPr="003A1580">
        <w:rPr>
          <w:b/>
          <w:color w:val="000000"/>
          <w:sz w:val="22"/>
          <w:szCs w:val="22"/>
          <w:lang w:val="en-US"/>
        </w:rPr>
        <w:t>Media Contact:</w:t>
      </w:r>
    </w:p>
    <w:p w14:paraId="00000025" w14:textId="77777777" w:rsidR="00E227B9" w:rsidRPr="003A1580" w:rsidRDefault="00EA3E31">
      <w:pPr>
        <w:rPr>
          <w:rFonts w:ascii="-webkit-standard" w:eastAsia="-webkit-standard" w:hAnsi="-webkit-standard" w:cs="-webkit-standard"/>
          <w:color w:val="000000"/>
          <w:lang w:val="en-US"/>
        </w:rPr>
      </w:pPr>
      <w:r w:rsidRPr="003A1580">
        <w:rPr>
          <w:color w:val="000000"/>
          <w:sz w:val="22"/>
          <w:szCs w:val="22"/>
          <w:lang w:val="en-US"/>
        </w:rPr>
        <w:t>Caroline McGrath (CMM Communications Inc. for Centreon N.A.)</w:t>
      </w:r>
    </w:p>
    <w:p w14:paraId="00000026" w14:textId="77777777" w:rsidR="00E227B9" w:rsidRDefault="00FB0D8B">
      <w:pPr>
        <w:rPr>
          <w:rFonts w:ascii="-webkit-standard" w:eastAsia="-webkit-standard" w:hAnsi="-webkit-standard" w:cs="-webkit-standard"/>
          <w:color w:val="000000"/>
        </w:rPr>
      </w:pPr>
      <w:hyperlink r:id="rId11">
        <w:r w:rsidR="00EA3E31">
          <w:rPr>
            <w:color w:val="0000FF"/>
            <w:sz w:val="22"/>
            <w:szCs w:val="22"/>
            <w:u w:val="single"/>
          </w:rPr>
          <w:t>caroline@cmm-communications.com</w:t>
        </w:r>
      </w:hyperlink>
    </w:p>
    <w:p w14:paraId="00000027" w14:textId="77777777" w:rsidR="00E227B9" w:rsidRDefault="00EA3E31">
      <w:r>
        <w:rPr>
          <w:color w:val="000000"/>
          <w:sz w:val="22"/>
          <w:szCs w:val="22"/>
        </w:rPr>
        <w:t>+1-416-972-1642</w:t>
      </w:r>
    </w:p>
    <w:sectPr w:rsidR="00E227B9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0B7"/>
    <w:multiLevelType w:val="hybridMultilevel"/>
    <w:tmpl w:val="CB38C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B9"/>
    <w:rsid w:val="00043AE4"/>
    <w:rsid w:val="00083719"/>
    <w:rsid w:val="000F0D31"/>
    <w:rsid w:val="00123C18"/>
    <w:rsid w:val="00141FE5"/>
    <w:rsid w:val="001541B8"/>
    <w:rsid w:val="001B08E3"/>
    <w:rsid w:val="001B2C59"/>
    <w:rsid w:val="001E7432"/>
    <w:rsid w:val="00231FA8"/>
    <w:rsid w:val="002528E1"/>
    <w:rsid w:val="00277F87"/>
    <w:rsid w:val="002A5528"/>
    <w:rsid w:val="002E0354"/>
    <w:rsid w:val="00314F51"/>
    <w:rsid w:val="00315DCB"/>
    <w:rsid w:val="003852A3"/>
    <w:rsid w:val="00397182"/>
    <w:rsid w:val="003A1580"/>
    <w:rsid w:val="003C6360"/>
    <w:rsid w:val="003F6F96"/>
    <w:rsid w:val="004121D2"/>
    <w:rsid w:val="004E3DB0"/>
    <w:rsid w:val="0052265C"/>
    <w:rsid w:val="0053509F"/>
    <w:rsid w:val="0054267E"/>
    <w:rsid w:val="00543DB6"/>
    <w:rsid w:val="0058517C"/>
    <w:rsid w:val="005A2E24"/>
    <w:rsid w:val="005A5D50"/>
    <w:rsid w:val="00655C05"/>
    <w:rsid w:val="00671674"/>
    <w:rsid w:val="00697771"/>
    <w:rsid w:val="006C512E"/>
    <w:rsid w:val="00717CB5"/>
    <w:rsid w:val="00721941"/>
    <w:rsid w:val="00745E57"/>
    <w:rsid w:val="00753D01"/>
    <w:rsid w:val="007936A0"/>
    <w:rsid w:val="007E6AB1"/>
    <w:rsid w:val="0081449C"/>
    <w:rsid w:val="00834A2B"/>
    <w:rsid w:val="0089611B"/>
    <w:rsid w:val="008A1787"/>
    <w:rsid w:val="008A59F4"/>
    <w:rsid w:val="008C1D68"/>
    <w:rsid w:val="008F0567"/>
    <w:rsid w:val="00901F08"/>
    <w:rsid w:val="00914D88"/>
    <w:rsid w:val="009738EE"/>
    <w:rsid w:val="009B2B02"/>
    <w:rsid w:val="009D78AE"/>
    <w:rsid w:val="009F3CBD"/>
    <w:rsid w:val="009F63F3"/>
    <w:rsid w:val="00A5359A"/>
    <w:rsid w:val="00AE15D9"/>
    <w:rsid w:val="00C05843"/>
    <w:rsid w:val="00CD6317"/>
    <w:rsid w:val="00CF4BCF"/>
    <w:rsid w:val="00D27183"/>
    <w:rsid w:val="00D61961"/>
    <w:rsid w:val="00D749A7"/>
    <w:rsid w:val="00E227B9"/>
    <w:rsid w:val="00E34C5F"/>
    <w:rsid w:val="00E87251"/>
    <w:rsid w:val="00EA3E31"/>
    <w:rsid w:val="00ED7743"/>
    <w:rsid w:val="00F06EC4"/>
    <w:rsid w:val="00F22CC4"/>
    <w:rsid w:val="00F418BE"/>
    <w:rsid w:val="00FA0083"/>
    <w:rsid w:val="00FA09F3"/>
    <w:rsid w:val="00FA7837"/>
    <w:rsid w:val="00FB0D8B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10"/>
  <w15:docId w15:val="{6F810505-8F1F-4458-93CC-8658DC9A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E24"/>
    <w:rPr>
      <w:rFonts w:ascii="Times New Roman" w:eastAsia="Times New Roman" w:hAnsi="Times New Roman" w:cs="Times New Roman"/>
      <w:lang w:val="fr-CA" w:eastAsia="fr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US" w:eastAsia="en-C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US" w:eastAsia="en-C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US" w:eastAsia="en-C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n-US" w:eastAsia="en-C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n-US" w:eastAsia="en-C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US" w:eastAsia="en-CA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2D"/>
    <w:rPr>
      <w:rFonts w:eastAsia="Calibri"/>
      <w:sz w:val="18"/>
      <w:szCs w:val="18"/>
      <w:lang w:val="en-US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D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3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4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DA7"/>
    <w:rPr>
      <w:rFonts w:ascii="Calibri" w:eastAsia="Calibri" w:hAnsi="Calibri" w:cs="Calibri"/>
      <w:sz w:val="20"/>
      <w:szCs w:val="20"/>
      <w:lang w:val="en-US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B02"/>
  </w:style>
  <w:style w:type="paragraph" w:styleId="ListParagraph">
    <w:name w:val="List Paragraph"/>
    <w:basedOn w:val="Normal"/>
    <w:uiPriority w:val="34"/>
    <w:qFormat/>
    <w:rsid w:val="00FF4BE2"/>
    <w:pPr>
      <w:ind w:left="720"/>
      <w:contextualSpacing/>
    </w:pPr>
    <w:rPr>
      <w:rFonts w:ascii="Calibri" w:eastAsia="Calibri" w:hAnsi="Calibri" w:cs="Calibri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tner.com/en/newsroom/press-releases/2019-04-17-gartner-says-global-it-spending-to-grow-1-1-percent-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entreon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roline@cmm-communica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e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eon.com/en/solutions/centreon-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JC/RMBQvuzfoyVhD5tcnVeecQ==">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alou</dc:creator>
  <cp:lastModifiedBy>Caroline McGrath</cp:lastModifiedBy>
  <cp:revision>2</cp:revision>
  <dcterms:created xsi:type="dcterms:W3CDTF">2019-09-24T20:43:00Z</dcterms:created>
  <dcterms:modified xsi:type="dcterms:W3CDTF">2019-09-24T20:43:00Z</dcterms:modified>
</cp:coreProperties>
</file>